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F2E81" w14:textId="5EFBAF8A" w:rsidR="005E08B6" w:rsidRPr="005E08B6" w:rsidRDefault="00D700C8" w:rsidP="005E08B6">
      <w:pPr>
        <w:spacing w:line="276" w:lineRule="auto"/>
        <w:jc w:val="both"/>
        <w:rPr>
          <w:rFonts w:ascii="Calibri" w:hAnsi="Calibri"/>
          <w:b/>
          <w:color w:val="00B050"/>
          <w:sz w:val="32"/>
          <w:szCs w:val="32"/>
        </w:rPr>
      </w:pPr>
      <w:r w:rsidRPr="005E08B6">
        <w:rPr>
          <w:rFonts w:ascii="Calibri" w:hAnsi="Calibri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7AF99D" wp14:editId="6783F9BF">
            <wp:simplePos x="0" y="0"/>
            <wp:positionH relativeFrom="column">
              <wp:posOffset>3422015</wp:posOffset>
            </wp:positionH>
            <wp:positionV relativeFrom="paragraph">
              <wp:posOffset>-1371600</wp:posOffset>
            </wp:positionV>
            <wp:extent cx="3435105" cy="8001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8B6" w:rsidRPr="005E08B6">
        <w:rPr>
          <w:rFonts w:ascii="Calibri" w:hAnsi="Calibri"/>
          <w:b/>
          <w:color w:val="00B050"/>
          <w:sz w:val="32"/>
          <w:szCs w:val="32"/>
        </w:rPr>
        <w:t>MALATTIA OSSEA DI PAGET</w:t>
      </w:r>
    </w:p>
    <w:p w14:paraId="4997EE71" w14:textId="77777777" w:rsidR="005E08B6" w:rsidRPr="005E08B6" w:rsidRDefault="005E08B6" w:rsidP="005E08B6">
      <w:pPr>
        <w:spacing w:line="276" w:lineRule="auto"/>
        <w:jc w:val="both"/>
        <w:rPr>
          <w:rFonts w:ascii="Calibri" w:hAnsi="Calibri"/>
        </w:rPr>
      </w:pPr>
    </w:p>
    <w:p w14:paraId="64A34E40" w14:textId="77777777" w:rsidR="005E08B6" w:rsidRPr="005E08B6" w:rsidRDefault="005E08B6" w:rsidP="005E08B6">
      <w:pPr>
        <w:spacing w:line="276" w:lineRule="auto"/>
        <w:jc w:val="both"/>
        <w:rPr>
          <w:rFonts w:ascii="Calibri" w:hAnsi="Calibri"/>
          <w:b/>
        </w:rPr>
      </w:pPr>
      <w:r w:rsidRPr="005E08B6">
        <w:rPr>
          <w:rFonts w:ascii="Calibri" w:hAnsi="Calibri"/>
          <w:b/>
        </w:rPr>
        <w:t xml:space="preserve">Che cos’è e come si manifesta? </w:t>
      </w:r>
    </w:p>
    <w:p w14:paraId="67FDC7FC" w14:textId="77777777" w:rsidR="005E08B6" w:rsidRPr="005E08B6" w:rsidRDefault="005E08B6" w:rsidP="005E08B6">
      <w:pPr>
        <w:spacing w:line="276" w:lineRule="auto"/>
        <w:jc w:val="both"/>
        <w:rPr>
          <w:rFonts w:ascii="Calibri" w:hAnsi="Calibri"/>
        </w:rPr>
      </w:pPr>
      <w:r w:rsidRPr="005E08B6">
        <w:rPr>
          <w:rFonts w:ascii="Calibri" w:hAnsi="Calibri"/>
        </w:rPr>
        <w:t xml:space="preserve">La malattia ossea di </w:t>
      </w:r>
      <w:proofErr w:type="spellStart"/>
      <w:r w:rsidRPr="005E08B6">
        <w:rPr>
          <w:rFonts w:ascii="Calibri" w:hAnsi="Calibri"/>
        </w:rPr>
        <w:t>Paget</w:t>
      </w:r>
      <w:proofErr w:type="spellEnd"/>
      <w:r w:rsidRPr="005E08B6">
        <w:rPr>
          <w:rFonts w:ascii="Calibri" w:hAnsi="Calibri"/>
        </w:rPr>
        <w:t xml:space="preserve"> è uno dei principali disordini del metabolismo scheletrico, secondo per frequenza solo all'osteoporosi. In questa malattia si ha una sregolata interazione tra i due tipi di cellule che contribuiscono al metabolismo dell’osso: gli osteoclasti (deputati al riassorbimento osseo) e gli osteoblasti (responsabili della formazione di nuovo tessuto osseo). Si ha così un’alterazione nel ciclo di riassorbimento e neoformazione delle ossa, che sono più grosse ma fragili: si verificano così artrosi, fratture, dolore osseo e deformità. Si tratta di una patologia cronica e invalidante che può colpire fino all’1% dei soggetti dopo i 50 anni di età. Una complicanza rara ma temibile della malattia di </w:t>
      </w:r>
      <w:proofErr w:type="spellStart"/>
      <w:r w:rsidRPr="005E08B6">
        <w:rPr>
          <w:rFonts w:ascii="Calibri" w:hAnsi="Calibri"/>
        </w:rPr>
        <w:t>Paget</w:t>
      </w:r>
      <w:proofErr w:type="spellEnd"/>
      <w:r w:rsidRPr="005E08B6">
        <w:rPr>
          <w:rFonts w:ascii="Calibri" w:hAnsi="Calibri"/>
        </w:rPr>
        <w:t xml:space="preserve"> è la degenerazione tumorale in osteosarcoma, che si registra in una percentuale inferiore all’1% in tutti i pazienti affetti. </w:t>
      </w:r>
    </w:p>
    <w:p w14:paraId="0DEE0D7B" w14:textId="77777777" w:rsidR="005E08B6" w:rsidRPr="005E08B6" w:rsidRDefault="005E08B6" w:rsidP="005E08B6">
      <w:pPr>
        <w:spacing w:line="276" w:lineRule="auto"/>
        <w:jc w:val="both"/>
        <w:rPr>
          <w:rFonts w:ascii="Calibri" w:hAnsi="Calibri"/>
        </w:rPr>
      </w:pPr>
    </w:p>
    <w:p w14:paraId="0087CFA0" w14:textId="77777777" w:rsidR="005E08B6" w:rsidRPr="005E08B6" w:rsidRDefault="005E08B6" w:rsidP="005E08B6">
      <w:pPr>
        <w:spacing w:line="276" w:lineRule="auto"/>
        <w:jc w:val="both"/>
        <w:rPr>
          <w:rFonts w:ascii="Calibri" w:hAnsi="Calibri"/>
          <w:b/>
        </w:rPr>
      </w:pPr>
      <w:r w:rsidRPr="005E08B6">
        <w:rPr>
          <w:rFonts w:ascii="Calibri" w:hAnsi="Calibri"/>
          <w:b/>
        </w:rPr>
        <w:t xml:space="preserve">Come si trasmette? </w:t>
      </w:r>
    </w:p>
    <w:p w14:paraId="7534D97B" w14:textId="77777777" w:rsidR="005E08B6" w:rsidRPr="005E08B6" w:rsidRDefault="005E08B6" w:rsidP="005E08B6">
      <w:pPr>
        <w:spacing w:line="276" w:lineRule="auto"/>
        <w:jc w:val="both"/>
        <w:rPr>
          <w:rFonts w:ascii="Calibri" w:hAnsi="Calibri"/>
        </w:rPr>
      </w:pPr>
      <w:r w:rsidRPr="005E08B6">
        <w:rPr>
          <w:rFonts w:ascii="Calibri" w:hAnsi="Calibri"/>
        </w:rPr>
        <w:t xml:space="preserve">Le cause di questa patologia non sono ancora del tutto conosciute. In circa il 35% dei casi la malattia è ereditaria con una modalità di trasmissione autosomica dominante: il genitore malato ha il 50% di possibilità di trasmettere il difetto al proprio figlio. Si stima, inoltre, che il rischio di malattia nei parenti di primo grado di soggetti affetti da osteopatia di </w:t>
      </w:r>
      <w:proofErr w:type="spellStart"/>
      <w:r w:rsidRPr="005E08B6">
        <w:rPr>
          <w:rFonts w:ascii="Calibri" w:hAnsi="Calibri"/>
        </w:rPr>
        <w:t>Paget</w:t>
      </w:r>
      <w:proofErr w:type="spellEnd"/>
      <w:r w:rsidRPr="005E08B6">
        <w:rPr>
          <w:rFonts w:ascii="Calibri" w:hAnsi="Calibri"/>
        </w:rPr>
        <w:t xml:space="preserve"> sia sette volte maggiore rispetto ai soggetti che non manifestano familiarità per tale patologia. Recentemente è stata descritta una relazione tra un difetto a livello del cromosoma 5 (nel gene SQSTM1) e questa malattia. Esistono comunque alcuni casi a elevata familiarità in cui questo difetto non è stato riscontrato. Infine, fattori ambientali e probabilmente alcune infezioni virali potrebbero scatenare la patologia, particolarmente nei soggetti geneticamente predisposti.</w:t>
      </w:r>
    </w:p>
    <w:p w14:paraId="078831E8" w14:textId="77777777" w:rsidR="005E08B6" w:rsidRPr="005E08B6" w:rsidRDefault="005E08B6" w:rsidP="005E08B6">
      <w:pPr>
        <w:spacing w:line="276" w:lineRule="auto"/>
        <w:jc w:val="both"/>
        <w:rPr>
          <w:rFonts w:ascii="Calibri" w:hAnsi="Calibri"/>
        </w:rPr>
      </w:pPr>
    </w:p>
    <w:p w14:paraId="0EEF57A4" w14:textId="77777777" w:rsidR="005E08B6" w:rsidRPr="005E08B6" w:rsidRDefault="005E08B6" w:rsidP="005E08B6">
      <w:pPr>
        <w:spacing w:line="276" w:lineRule="auto"/>
        <w:jc w:val="both"/>
        <w:rPr>
          <w:rFonts w:ascii="Calibri" w:hAnsi="Calibri"/>
          <w:b/>
        </w:rPr>
      </w:pPr>
      <w:r w:rsidRPr="005E08B6">
        <w:rPr>
          <w:rFonts w:ascii="Calibri" w:hAnsi="Calibri"/>
          <w:b/>
        </w:rPr>
        <w:t xml:space="preserve">Come avviene la diagnosi? </w:t>
      </w:r>
    </w:p>
    <w:p w14:paraId="0F01F790" w14:textId="77777777" w:rsidR="005E08B6" w:rsidRPr="005E08B6" w:rsidRDefault="005E08B6" w:rsidP="005E08B6">
      <w:pPr>
        <w:spacing w:line="276" w:lineRule="auto"/>
        <w:jc w:val="both"/>
        <w:rPr>
          <w:rFonts w:ascii="Calibri" w:hAnsi="Calibri"/>
        </w:rPr>
      </w:pPr>
      <w:r w:rsidRPr="005E08B6">
        <w:rPr>
          <w:rFonts w:ascii="Calibri" w:hAnsi="Calibri"/>
        </w:rPr>
        <w:t xml:space="preserve">Nelle sue fasi iniziali la malattia di </w:t>
      </w:r>
      <w:proofErr w:type="spellStart"/>
      <w:r w:rsidRPr="005E08B6">
        <w:rPr>
          <w:rFonts w:ascii="Calibri" w:hAnsi="Calibri"/>
        </w:rPr>
        <w:t>Paget</w:t>
      </w:r>
      <w:proofErr w:type="spellEnd"/>
      <w:r w:rsidRPr="005E08B6">
        <w:rPr>
          <w:rFonts w:ascii="Calibri" w:hAnsi="Calibri"/>
        </w:rPr>
        <w:t xml:space="preserve"> è asintomatica. I sintomi insorgono generalmente in fase tardiva: il sintomo più comune è il dolore osseo, che può presentarsi in ogni distretto scheletrico affetto dalla malattia o a livello delle articolazioni vicine al distretto osseo colpito. Qualora la malattia interessi le ossa del cranio possono verificarsi cefalea e alterazioni acustiche fino alla sordità. Deformità e fratture ossee insorgono tipicamente allo stadio avanzato della patologia e possono facilitare la diagnosi. Per la conferma diagnostica sono necessarie indagini strumentali come la radiografia, la scintigrafia ossea e  il dosaggio di alcuni marcatori del metabolismo osseo (il più comune è la fosfatasi alcalina totale), generalmente aumentati in caso di malattia. Solo in circostanze estreme è necessario il ricorso alla biopsia ossea che presenta il cosiddetto aspetto “a mosaico” o “a fibre intrecciate”.</w:t>
      </w:r>
    </w:p>
    <w:p w14:paraId="5982FFA4" w14:textId="77777777" w:rsidR="005E08B6" w:rsidRPr="005E08B6" w:rsidRDefault="005E08B6" w:rsidP="005E08B6">
      <w:pPr>
        <w:spacing w:line="276" w:lineRule="auto"/>
        <w:jc w:val="both"/>
        <w:rPr>
          <w:rFonts w:ascii="Calibri" w:hAnsi="Calibri"/>
        </w:rPr>
      </w:pPr>
    </w:p>
    <w:p w14:paraId="56297663" w14:textId="77777777" w:rsidR="005E08B6" w:rsidRDefault="005E08B6" w:rsidP="005E08B6">
      <w:pPr>
        <w:spacing w:line="276" w:lineRule="auto"/>
        <w:jc w:val="both"/>
        <w:rPr>
          <w:rFonts w:ascii="Calibri" w:hAnsi="Calibri"/>
        </w:rPr>
      </w:pPr>
    </w:p>
    <w:p w14:paraId="1196167D" w14:textId="788A2A41" w:rsidR="005E08B6" w:rsidRPr="005E08B6" w:rsidRDefault="005E08B6" w:rsidP="005E08B6">
      <w:pPr>
        <w:spacing w:line="276" w:lineRule="auto"/>
        <w:jc w:val="both"/>
        <w:rPr>
          <w:rFonts w:ascii="Calibri" w:hAnsi="Calibri"/>
          <w:b/>
        </w:rPr>
      </w:pPr>
      <w:r w:rsidRPr="005E08B6">
        <w:rPr>
          <w:rFonts w:ascii="Calibri" w:hAnsi="Calibri"/>
          <w:b/>
          <w:noProof/>
          <w:color w:val="00B05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22BD1FBF" wp14:editId="15BA2243">
            <wp:simplePos x="0" y="0"/>
            <wp:positionH relativeFrom="column">
              <wp:posOffset>3411129</wp:posOffset>
            </wp:positionH>
            <wp:positionV relativeFrom="paragraph">
              <wp:posOffset>-1367790</wp:posOffset>
            </wp:positionV>
            <wp:extent cx="3434715" cy="8001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8B6">
        <w:rPr>
          <w:rFonts w:ascii="Calibri" w:hAnsi="Calibri"/>
          <w:b/>
        </w:rPr>
        <w:t>Quali sono le possibilità di cura attualmente disponibili?</w:t>
      </w:r>
    </w:p>
    <w:p w14:paraId="072C8F1D" w14:textId="45E98011" w:rsidR="006C11A7" w:rsidRPr="00D700C8" w:rsidRDefault="005E08B6" w:rsidP="005E08B6">
      <w:pPr>
        <w:spacing w:line="276" w:lineRule="auto"/>
        <w:jc w:val="both"/>
        <w:rPr>
          <w:rFonts w:ascii="Calibri" w:hAnsi="Calibri"/>
        </w:rPr>
      </w:pPr>
      <w:r w:rsidRPr="005E08B6">
        <w:rPr>
          <w:rFonts w:ascii="Calibri" w:hAnsi="Calibri"/>
        </w:rPr>
        <w:t xml:space="preserve">Il decorso della malattia ossea di </w:t>
      </w:r>
      <w:proofErr w:type="spellStart"/>
      <w:r w:rsidRPr="005E08B6">
        <w:rPr>
          <w:rFonts w:ascii="Calibri" w:hAnsi="Calibri"/>
        </w:rPr>
        <w:t>Paget</w:t>
      </w:r>
      <w:proofErr w:type="spellEnd"/>
      <w:r w:rsidRPr="005E08B6">
        <w:rPr>
          <w:rFonts w:ascii="Calibri" w:hAnsi="Calibri"/>
        </w:rPr>
        <w:t xml:space="preserve"> varia notevolmente alternando periodi di stabilità a periodi di rapida progressione. Attualmente i farmaci maggiormente utilizzati sono i </w:t>
      </w:r>
      <w:proofErr w:type="spellStart"/>
      <w:r w:rsidRPr="005E08B6">
        <w:rPr>
          <w:rFonts w:ascii="Calibri" w:hAnsi="Calibri"/>
        </w:rPr>
        <w:t>bisfosfonati</w:t>
      </w:r>
      <w:proofErr w:type="spellEnd"/>
      <w:r w:rsidRPr="005E08B6">
        <w:rPr>
          <w:rFonts w:ascii="Calibri" w:hAnsi="Calibri"/>
        </w:rPr>
        <w:t>, potenti inibitori del riassorbimento osseo che consentono di tenere sotto controllo la malattia, di alleviare la sintomatologia e di rallentare (o forse bloccare) l’insorgenza delle complicanze. Tali farmaci non consentono comunque una cura definitiva. La diagnosi precoce è molto importante perché, se il trattamento è somministrato prima del verificarsi delle complicanze, la prognosi per i pazienti affetti è generalmente buona.</w:t>
      </w:r>
      <w:bookmarkStart w:id="0" w:name="_GoBack"/>
      <w:bookmarkEnd w:id="0"/>
    </w:p>
    <w:sectPr w:rsidR="006C11A7" w:rsidRPr="00D700C8" w:rsidSect="00D17F78">
      <w:pgSz w:w="11900" w:h="16840"/>
      <w:pgMar w:top="283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C8"/>
    <w:rsid w:val="005E08B6"/>
    <w:rsid w:val="006C11A7"/>
    <w:rsid w:val="00D17F78"/>
    <w:rsid w:val="00D7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10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2922</Characters>
  <Application>Microsoft Office Word</Application>
  <DocSecurity>0</DocSecurity>
  <Lines>24</Lines>
  <Paragraphs>6</Paragraphs>
  <ScaleCrop>false</ScaleCrop>
  <Company>Telethon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Cipolli</dc:creator>
  <cp:keywords/>
  <dc:description/>
  <cp:lastModifiedBy>Caterina Lucano</cp:lastModifiedBy>
  <cp:revision>3</cp:revision>
  <dcterms:created xsi:type="dcterms:W3CDTF">2015-08-28T10:42:00Z</dcterms:created>
  <dcterms:modified xsi:type="dcterms:W3CDTF">2015-10-05T15:21:00Z</dcterms:modified>
</cp:coreProperties>
</file>